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2CEE" w14:textId="77777777" w:rsidR="00820B9B" w:rsidRDefault="00820B9B">
      <w:r>
        <w:t>Jednání obecního zastupitelstva 3.7. 2022</w:t>
      </w:r>
    </w:p>
    <w:p w14:paraId="057BFE0A" w14:textId="09664F99" w:rsidR="00820B9B" w:rsidRDefault="00820B9B" w:rsidP="00820B9B">
      <w:pPr>
        <w:pStyle w:val="Odstavecseseznamem"/>
        <w:numPr>
          <w:ilvl w:val="0"/>
          <w:numId w:val="1"/>
        </w:numPr>
      </w:pPr>
      <w:r>
        <w:t>Představení</w:t>
      </w:r>
    </w:p>
    <w:p w14:paraId="1D2E625F" w14:textId="4450A7C3" w:rsidR="00820B9B" w:rsidRPr="00820B9B" w:rsidRDefault="00820B9B" w:rsidP="00820B9B">
      <w:pPr>
        <w:pStyle w:val="Odstavecseseznamem"/>
        <w:numPr>
          <w:ilvl w:val="0"/>
          <w:numId w:val="1"/>
        </w:numPr>
        <w:rPr>
          <w:b/>
          <w:bCs/>
        </w:rPr>
      </w:pPr>
      <w:r w:rsidRPr="00820B9B">
        <w:rPr>
          <w:b/>
          <w:bCs/>
        </w:rPr>
        <w:t>Školská rada</w:t>
      </w:r>
    </w:p>
    <w:p w14:paraId="4B53C403" w14:textId="77777777" w:rsidR="00820B9B" w:rsidRDefault="00820B9B" w:rsidP="00820B9B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Školská rada je orgán školy umožňující zákonným zástupcům nezletilých žáků, zletilým žákům a studentům, pedagogickým pracovníkům školy, zřizovateli a dalším osobám podílet se na správě školy.</w:t>
      </w:r>
    </w:p>
    <w:p w14:paraId="679376E3" w14:textId="77777777" w:rsidR="00820B9B" w:rsidRDefault="00820B9B" w:rsidP="00820B9B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Školskou radu zřizuje zřizovatel, který stanoví počet jejích členů a vydá její volební řád. Třetinu členů školské rady jmenuje zřizovatel, třetinu volí zákonní zástupci nezletilých žáků a zletilí žáci a třetinu volí pedagogičtí pracovníci dané školy. Členem školské rady nemůže být ředitel školy.</w:t>
      </w:r>
    </w:p>
    <w:p w14:paraId="4B519731" w14:textId="77777777" w:rsidR="00820B9B" w:rsidRDefault="00820B9B" w:rsidP="00820B9B">
      <w:pPr>
        <w:pStyle w:val="Normlnweb"/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7A53442" w14:textId="7ED6BA00" w:rsidR="00820B9B" w:rsidRDefault="00820B9B" w:rsidP="00820B9B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820B9B">
        <w:rPr>
          <w:rFonts w:ascii="Arial" w:hAnsi="Arial" w:cs="Arial"/>
          <w:b/>
          <w:bCs/>
          <w:color w:val="000000"/>
          <w:sz w:val="20"/>
          <w:szCs w:val="20"/>
        </w:rPr>
        <w:t>Proč tu dnes jsem</w:t>
      </w:r>
    </w:p>
    <w:p w14:paraId="3288AFB0" w14:textId="77777777" w:rsidR="00DD26EC" w:rsidRDefault="00DD26EC" w:rsidP="00DD26EC">
      <w:pPr>
        <w:pStyle w:val="Odstavecseseznamem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B5FBB5" w14:textId="5D4149A8" w:rsidR="004A0656" w:rsidRPr="00DD26EC" w:rsidRDefault="00DD26EC" w:rsidP="00CE471A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D26EC">
        <w:rPr>
          <w:rFonts w:ascii="Arial" w:hAnsi="Arial" w:cs="Arial"/>
          <w:b/>
          <w:bCs/>
          <w:color w:val="000000"/>
          <w:sz w:val="20"/>
          <w:szCs w:val="20"/>
        </w:rPr>
        <w:t>Chci poděkovat za vše, co se v posledních letech podařilo pro školu zrealizovat, modernizace kuchyně, prostory, podlahy, hřiště. Je toho spousta</w:t>
      </w:r>
      <w:r>
        <w:rPr>
          <w:rFonts w:ascii="Arial" w:hAnsi="Arial" w:cs="Arial"/>
          <w:b/>
          <w:bCs/>
          <w:color w:val="000000"/>
          <w:sz w:val="20"/>
          <w:szCs w:val="20"/>
        </w:rPr>
        <w:t>, ale spousta je také před námi.</w:t>
      </w:r>
    </w:p>
    <w:p w14:paraId="72B841B3" w14:textId="2A95323A" w:rsidR="004A0656" w:rsidRPr="004A0656" w:rsidRDefault="004A0656" w:rsidP="00B03FB0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A0656">
        <w:rPr>
          <w:rFonts w:ascii="Arial" w:hAnsi="Arial" w:cs="Arial"/>
          <w:b/>
          <w:bCs/>
          <w:color w:val="000000"/>
          <w:sz w:val="20"/>
          <w:szCs w:val="20"/>
        </w:rPr>
        <w:t xml:space="preserve">Chtěla bych Vám připomenout, že jste si všichni ve svých volebních programech vybrali školu jako jednu z priorit. Věřím, že si všichni uvědomujete, jak důležitým komunitním centrem škola pro obec je. Myslím si, že jak škola v Leskovci funguje, berete jako samozřejmost a možná si ani neuvědomujete, jak kvalitní školu tady máte. Je to zásluha lidí, kteří ve škole působí a kteří jsou už velmi unaveni a zasloužili by si </w:t>
      </w:r>
      <w:r>
        <w:rPr>
          <w:rFonts w:ascii="Arial" w:hAnsi="Arial" w:cs="Arial"/>
          <w:b/>
          <w:bCs/>
          <w:color w:val="000000"/>
          <w:sz w:val="20"/>
          <w:szCs w:val="20"/>
        </w:rPr>
        <w:t>lepší podmínky pro svou nadstandartní práci. Ze všeho nejvíc, by si to zasloužily děti, které školu navštěvují a svými vynikajícími výkony v nejrůznějších oblastech reprezentují dobré jméno nejen školy, ale i obce Leskovec.</w:t>
      </w:r>
    </w:p>
    <w:p w14:paraId="21BD654B" w14:textId="77777777" w:rsidR="004A0656" w:rsidRDefault="004A0656" w:rsidP="004A0656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19ADDD03" w14:textId="62B78F40" w:rsidR="004A0656" w:rsidRPr="004A0656" w:rsidRDefault="004A0656" w:rsidP="00B03FB0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4A0656">
        <w:rPr>
          <w:rFonts w:ascii="Arial" w:hAnsi="Arial" w:cs="Arial"/>
          <w:color w:val="000000"/>
          <w:sz w:val="20"/>
          <w:szCs w:val="20"/>
        </w:rPr>
        <w:t>nformace naleznete na webu školy a bylo by dobré seznámit se s koncepcí školy na další čtyřleté období.</w:t>
      </w:r>
    </w:p>
    <w:p w14:paraId="153126E5" w14:textId="77777777" w:rsidR="004A0656" w:rsidRPr="004A0656" w:rsidRDefault="004A0656" w:rsidP="00F34C87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5BD04E2" w14:textId="1B682E21" w:rsidR="00820B9B" w:rsidRDefault="00820B9B" w:rsidP="00820B9B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Ráda bych apelovala na důležitost realizace rekonstrukce školního bytu v přístavbě školy na třídu a prostory k využití zázemí a nářaďovny TV. O důležitosti jsme se snažili přesvědčit tehdejší zastupitelstvo už před dvěma lety a stále jsme tam, kde jsme byli. Z posledního zasedání školské rady víme, že se zatím nepodařilo sehnat dotaci na tento projekt. Za všechny děti rodiče a zaměstnance školy bych Vás chtěla moc poprosit, abyste udělali vše, co je v silách a možnostech obce a pokusili se</w:t>
      </w:r>
      <w:r w:rsidR="004A0656">
        <w:rPr>
          <w:rFonts w:ascii="Arial" w:hAnsi="Arial" w:cs="Arial"/>
          <w:color w:val="000000"/>
          <w:sz w:val="20"/>
          <w:szCs w:val="20"/>
        </w:rPr>
        <w:t xml:space="preserve"> to zrealizovat co nejdříve. Opravdu to hoří. </w:t>
      </w:r>
      <w:r w:rsidR="00DD26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7B59F1" w14:textId="77777777" w:rsidR="00820B9B" w:rsidRDefault="00820B9B" w:rsidP="00820B9B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F7117F0" w14:textId="363671ED" w:rsidR="00820B9B" w:rsidRPr="00DD26EC" w:rsidRDefault="00DD26EC" w:rsidP="004372C3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D26EC">
        <w:rPr>
          <w:rFonts w:ascii="Arial" w:hAnsi="Arial" w:cs="Arial"/>
          <w:color w:val="000000"/>
          <w:sz w:val="20"/>
          <w:szCs w:val="20"/>
        </w:rPr>
        <w:t>Připomínám také drobné opravy, o kterých jsme s panem starostou mluvili na školské radě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DD26E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36B607A" w14:textId="70D91613" w:rsidR="00820B9B" w:rsidRDefault="00DD26EC" w:rsidP="00820B9B">
      <w:pPr>
        <w:pStyle w:val="Normlnweb"/>
        <w:numPr>
          <w:ilvl w:val="0"/>
          <w:numId w:val="1"/>
        </w:numPr>
        <w:spacing w:before="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Nakonec bych ráda připomenula, že pan ředitel bude v následujícím školní roce právě 30 let ve vedení školy a bylo by určitě fajn na to myslet. Škola stojí a padá s dobrým ředitelem a výsledky, které škola má mluví za vše. </w:t>
      </w:r>
    </w:p>
    <w:p w14:paraId="00ADE2E5" w14:textId="77777777" w:rsidR="00820B9B" w:rsidRDefault="00820B9B" w:rsidP="00820B9B"/>
    <w:sectPr w:rsidR="0082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2533F"/>
    <w:multiLevelType w:val="hybridMultilevel"/>
    <w:tmpl w:val="2B70E58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7926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9B"/>
    <w:rsid w:val="004A0656"/>
    <w:rsid w:val="00820B9B"/>
    <w:rsid w:val="00D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7FA0"/>
  <w15:chartTrackingRefBased/>
  <w15:docId w15:val="{BAE54F7C-ABA9-40E5-A491-C21AEDD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B9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Staňková</dc:creator>
  <cp:keywords/>
  <dc:description/>
  <cp:lastModifiedBy>Věra Staňková</cp:lastModifiedBy>
  <cp:revision>1</cp:revision>
  <dcterms:created xsi:type="dcterms:W3CDTF">2023-07-03T15:25:00Z</dcterms:created>
  <dcterms:modified xsi:type="dcterms:W3CDTF">2023-07-03T15:50:00Z</dcterms:modified>
</cp:coreProperties>
</file>